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95" w:rsidRPr="00D55292" w:rsidRDefault="00D55292" w:rsidP="00D55292">
      <w:pPr>
        <w:pStyle w:val="ConsPlusTitle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24.11.2023г. №22</w:t>
      </w:r>
    </w:p>
    <w:p w:rsidR="005E2895" w:rsidRPr="00D55292" w:rsidRDefault="005E2895" w:rsidP="00D55292">
      <w:pPr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D55292">
        <w:rPr>
          <w:rFonts w:ascii="Arial" w:eastAsia="Arial Unicode MS" w:hAnsi="Arial" w:cs="Arial"/>
          <w:b/>
          <w:color w:val="000000"/>
          <w:sz w:val="32"/>
          <w:szCs w:val="32"/>
        </w:rPr>
        <w:t>РОССИЙСКАЯ ФЕДЕРАЦИЯ</w:t>
      </w:r>
    </w:p>
    <w:p w:rsidR="005E2895" w:rsidRPr="00D55292" w:rsidRDefault="005E2895" w:rsidP="00D55292">
      <w:pPr>
        <w:tabs>
          <w:tab w:val="left" w:pos="2360"/>
        </w:tabs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D55292">
        <w:rPr>
          <w:rFonts w:ascii="Arial" w:eastAsia="Arial Unicode MS" w:hAnsi="Arial" w:cs="Arial"/>
          <w:b/>
          <w:color w:val="000000"/>
          <w:sz w:val="32"/>
          <w:szCs w:val="32"/>
        </w:rPr>
        <w:t>ИРКУТСКАЯ ОБЛАСТЬ</w:t>
      </w:r>
    </w:p>
    <w:p w:rsidR="005E2895" w:rsidRPr="00D55292" w:rsidRDefault="005E2895" w:rsidP="00D55292">
      <w:pPr>
        <w:tabs>
          <w:tab w:val="left" w:pos="2740"/>
        </w:tabs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D55292">
        <w:rPr>
          <w:rFonts w:ascii="Arial" w:eastAsia="Arial Unicode MS" w:hAnsi="Arial" w:cs="Arial"/>
          <w:b/>
          <w:color w:val="000000"/>
          <w:sz w:val="32"/>
          <w:szCs w:val="32"/>
        </w:rPr>
        <w:t xml:space="preserve">НИЖНЕИЛИМСКИЙ </w:t>
      </w:r>
      <w:r w:rsidR="00D55292">
        <w:rPr>
          <w:rFonts w:ascii="Arial" w:eastAsia="Arial Unicode MS" w:hAnsi="Arial" w:cs="Arial"/>
          <w:b/>
          <w:color w:val="000000"/>
          <w:sz w:val="32"/>
          <w:szCs w:val="32"/>
        </w:rPr>
        <w:t xml:space="preserve">МУНИЦИПАЛЬНЫЙ </w:t>
      </w:r>
      <w:r w:rsidRPr="00D55292">
        <w:rPr>
          <w:rFonts w:ascii="Arial" w:eastAsia="Arial Unicode MS" w:hAnsi="Arial" w:cs="Arial"/>
          <w:b/>
          <w:color w:val="000000"/>
          <w:sz w:val="32"/>
          <w:szCs w:val="32"/>
        </w:rPr>
        <w:t>РАЙОН</w:t>
      </w:r>
    </w:p>
    <w:p w:rsidR="005E2895" w:rsidRDefault="00D55292" w:rsidP="00D55292">
      <w:pPr>
        <w:tabs>
          <w:tab w:val="left" w:pos="1820"/>
        </w:tabs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</w:rPr>
        <w:t>ШЕСТАКОВСКОЕ СЕЛЬСКОЕ ПОСЕЛЕНИЕ</w:t>
      </w:r>
    </w:p>
    <w:p w:rsidR="00D55292" w:rsidRPr="00D55292" w:rsidRDefault="00D55292" w:rsidP="00D55292">
      <w:pPr>
        <w:tabs>
          <w:tab w:val="left" w:pos="1820"/>
        </w:tabs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</w:rPr>
        <w:t>ДУМА</w:t>
      </w:r>
    </w:p>
    <w:p w:rsidR="005E2895" w:rsidRDefault="00D55292" w:rsidP="00D55292">
      <w:pPr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</w:rPr>
        <w:t>РЕШЕНИЕ</w:t>
      </w:r>
    </w:p>
    <w:p w:rsidR="00D55292" w:rsidRDefault="00D55292" w:rsidP="00D55292">
      <w:pPr>
        <w:ind w:firstLine="709"/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</w:p>
    <w:p w:rsidR="00D55292" w:rsidRPr="00D55292" w:rsidRDefault="00D55292" w:rsidP="00D55292">
      <w:pPr>
        <w:ind w:firstLine="709"/>
        <w:jc w:val="center"/>
        <w:rPr>
          <w:rFonts w:ascii="Arial" w:eastAsia="Arial Unicode MS" w:hAnsi="Arial" w:cs="Arial"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</w:rPr>
        <w:t>ОБ УТВЕРЖДЕНИИ КЛЮЧЕВЫХ ПОКАЗАТЕЛЕЙ И ИХ ЦЕЛЕВЫХ ЗНАЧАНИЙ, ИНДИКАТИВНЫХ ПОКАЗАТЕЛЕЙ ДЛЯ МУНИЦИПАЛЬНОГО КОНТРОЛЯ НА АВТОМОБИЛЬНОМ ТРАНСПОРТЕ И В ДОРОЖНОМ ХОЗЯЙСТВЕ В ГРАННИЦАХ НАСЕЛЕННОГО ПУНКТА ШЕСТАКОВСКОГО МУНИЦИПАЛЬНОГО ОБРАЗОВАНИЯ</w:t>
      </w:r>
    </w:p>
    <w:p w:rsidR="00C06F8B" w:rsidRPr="00D55292" w:rsidRDefault="00C06F8B" w:rsidP="00D55292">
      <w:pPr>
        <w:pStyle w:val="ConsPlusTitle0"/>
        <w:ind w:firstLine="709"/>
        <w:jc w:val="center"/>
        <w:rPr>
          <w:b w:val="0"/>
          <w:sz w:val="24"/>
          <w:szCs w:val="24"/>
        </w:rPr>
      </w:pPr>
    </w:p>
    <w:p w:rsidR="005E2895" w:rsidRDefault="005638A5" w:rsidP="00D55292">
      <w:pPr>
        <w:pStyle w:val="ConsPlusNormal0"/>
        <w:ind w:firstLine="709"/>
        <w:jc w:val="both"/>
        <w:rPr>
          <w:sz w:val="24"/>
          <w:szCs w:val="24"/>
        </w:rPr>
      </w:pPr>
      <w:r w:rsidRPr="00D55292">
        <w:rPr>
          <w:sz w:val="24"/>
          <w:szCs w:val="24"/>
        </w:rPr>
        <w:t xml:space="preserve">В соответствии с Федеральным </w:t>
      </w:r>
      <w:hyperlink r:id="rId6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D55292">
          <w:rPr>
            <w:sz w:val="24"/>
            <w:szCs w:val="24"/>
          </w:rPr>
          <w:t>законом</w:t>
        </w:r>
      </w:hyperlink>
      <w:r w:rsidRPr="00D55292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 w:rsidRPr="00D55292">
          <w:rPr>
            <w:sz w:val="24"/>
            <w:szCs w:val="24"/>
          </w:rPr>
          <w:t>законом</w:t>
        </w:r>
      </w:hyperlink>
      <w:r w:rsidRPr="00D55292">
        <w:rPr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8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3.10.2022) {">
        <w:r w:rsidRPr="00D55292">
          <w:rPr>
            <w:sz w:val="24"/>
            <w:szCs w:val="24"/>
          </w:rPr>
          <w:t>законом</w:t>
        </w:r>
      </w:hyperlink>
      <w:r w:rsidRPr="00D55292">
        <w:rPr>
          <w:sz w:val="24"/>
          <w:szCs w:val="24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tooltip="Федеральный закон от 08.11.2007 N 259-ФЗ (ред. от 06.03.2022) &quot;Устав автомобильного транспорта и городского наземного электрического транспорта&quot; {КонсультантПлюс}">
        <w:r w:rsidRPr="00D55292">
          <w:rPr>
            <w:sz w:val="24"/>
            <w:szCs w:val="24"/>
          </w:rPr>
          <w:t>законом</w:t>
        </w:r>
      </w:hyperlink>
      <w:r w:rsidRPr="00D55292">
        <w:rPr>
          <w:sz w:val="24"/>
          <w:szCs w:val="24"/>
        </w:rPr>
        <w:t xml:space="preserve"> от 08.11.2007 N 259-ФЗ "Устав автомобильного транспорта и городского наземного электрического транспорта", руководствуясь </w:t>
      </w:r>
      <w:r w:rsidR="005E2895" w:rsidRPr="00D55292">
        <w:rPr>
          <w:sz w:val="24"/>
          <w:szCs w:val="24"/>
        </w:rPr>
        <w:t>Уставом</w:t>
      </w:r>
      <w:r w:rsidR="00C06F8B" w:rsidRPr="00D55292">
        <w:rPr>
          <w:sz w:val="24"/>
          <w:szCs w:val="24"/>
        </w:rPr>
        <w:t xml:space="preserve"> Шестаковского</w:t>
      </w:r>
      <w:r w:rsidR="005E2895" w:rsidRPr="00D55292">
        <w:rPr>
          <w:sz w:val="24"/>
          <w:szCs w:val="24"/>
        </w:rPr>
        <w:t xml:space="preserve"> муниципального</w:t>
      </w:r>
      <w:r w:rsidR="00C06F8B" w:rsidRPr="00D55292">
        <w:rPr>
          <w:sz w:val="24"/>
          <w:szCs w:val="24"/>
        </w:rPr>
        <w:t xml:space="preserve"> образования, Дума Шестаковского</w:t>
      </w:r>
      <w:r w:rsidR="001B2975" w:rsidRPr="00D55292">
        <w:rPr>
          <w:sz w:val="24"/>
          <w:szCs w:val="24"/>
        </w:rPr>
        <w:t xml:space="preserve"> сельского</w:t>
      </w:r>
      <w:r w:rsidR="005E2895" w:rsidRPr="00D55292">
        <w:rPr>
          <w:sz w:val="24"/>
          <w:szCs w:val="24"/>
        </w:rPr>
        <w:t xml:space="preserve"> поселения Нижнеилимского района</w:t>
      </w:r>
    </w:p>
    <w:p w:rsidR="00D55292" w:rsidRPr="00D55292" w:rsidRDefault="00D55292" w:rsidP="00D55292">
      <w:pPr>
        <w:pStyle w:val="ConsPlusNormal0"/>
        <w:ind w:firstLine="709"/>
        <w:jc w:val="both"/>
        <w:rPr>
          <w:sz w:val="24"/>
          <w:szCs w:val="24"/>
        </w:rPr>
      </w:pPr>
    </w:p>
    <w:p w:rsidR="000B62F7" w:rsidRPr="00D55292" w:rsidRDefault="005E2895" w:rsidP="00D55292">
      <w:pPr>
        <w:pStyle w:val="ConsPlusNormal0"/>
        <w:ind w:firstLine="709"/>
        <w:jc w:val="center"/>
        <w:rPr>
          <w:b/>
          <w:sz w:val="30"/>
          <w:szCs w:val="30"/>
        </w:rPr>
      </w:pPr>
      <w:bookmarkStart w:id="0" w:name="_GoBack"/>
      <w:r w:rsidRPr="00D55292">
        <w:rPr>
          <w:b/>
          <w:sz w:val="30"/>
          <w:szCs w:val="30"/>
        </w:rPr>
        <w:t>РЕШИЛА:</w:t>
      </w:r>
    </w:p>
    <w:p w:rsidR="00D55292" w:rsidRPr="00D55292" w:rsidRDefault="00D55292" w:rsidP="00D55292">
      <w:pPr>
        <w:pStyle w:val="ConsPlusNormal0"/>
        <w:ind w:firstLine="709"/>
        <w:rPr>
          <w:sz w:val="24"/>
          <w:szCs w:val="24"/>
        </w:rPr>
      </w:pPr>
    </w:p>
    <w:bookmarkEnd w:id="0"/>
    <w:p w:rsidR="005E2895" w:rsidRPr="00D55292" w:rsidRDefault="005E2895" w:rsidP="00D55292">
      <w:pPr>
        <w:pStyle w:val="ConsPlusNormal0"/>
        <w:ind w:firstLine="709"/>
        <w:jc w:val="both"/>
        <w:rPr>
          <w:sz w:val="24"/>
          <w:szCs w:val="24"/>
        </w:rPr>
      </w:pPr>
      <w:r w:rsidRPr="00D55292">
        <w:rPr>
          <w:sz w:val="24"/>
          <w:szCs w:val="24"/>
        </w:rPr>
        <w:t>1. Утвердить:</w:t>
      </w:r>
    </w:p>
    <w:p w:rsidR="000B62F7" w:rsidRPr="00D55292" w:rsidRDefault="005E2895" w:rsidP="00D55292">
      <w:pPr>
        <w:pStyle w:val="ConsPlusNormal0"/>
        <w:ind w:firstLine="709"/>
        <w:jc w:val="both"/>
        <w:rPr>
          <w:sz w:val="24"/>
          <w:szCs w:val="24"/>
        </w:rPr>
      </w:pPr>
      <w:r w:rsidRPr="00D55292">
        <w:rPr>
          <w:sz w:val="24"/>
          <w:szCs w:val="24"/>
        </w:rPr>
        <w:t xml:space="preserve">1) ключевые </w:t>
      </w:r>
      <w:hyperlink w:anchor="P46" w:tooltip="КЛЮЧЕВЫЕ ПОКАЗАТЕЛИ И ИХ ЦЕЛЕВЫЕ ЗНАЧЕНИЯ">
        <w:r w:rsidRPr="00D55292">
          <w:rPr>
            <w:sz w:val="24"/>
            <w:szCs w:val="24"/>
          </w:rPr>
          <w:t>показатели</w:t>
        </w:r>
      </w:hyperlink>
      <w:r w:rsidRPr="00D55292">
        <w:rPr>
          <w:sz w:val="24"/>
          <w:szCs w:val="24"/>
        </w:rPr>
        <w:t xml:space="preserve"> и их целевые значения муниципального</w:t>
      </w:r>
      <w:r w:rsidR="00D55292">
        <w:rPr>
          <w:sz w:val="24"/>
          <w:szCs w:val="24"/>
        </w:rPr>
        <w:t xml:space="preserve"> </w:t>
      </w:r>
      <w:r w:rsidRPr="00D55292">
        <w:rPr>
          <w:sz w:val="24"/>
          <w:szCs w:val="24"/>
        </w:rPr>
        <w:t>контроля</w:t>
      </w:r>
      <w:r w:rsidR="00D55292">
        <w:rPr>
          <w:sz w:val="24"/>
          <w:szCs w:val="24"/>
        </w:rPr>
        <w:t xml:space="preserve"> на автомобильном транспорте </w:t>
      </w:r>
      <w:r w:rsidRPr="00D55292">
        <w:rPr>
          <w:sz w:val="24"/>
          <w:szCs w:val="24"/>
        </w:rPr>
        <w:t xml:space="preserve">и в дорожном хозяйстве в границах </w:t>
      </w:r>
      <w:r w:rsidR="001F7694" w:rsidRPr="00D55292">
        <w:rPr>
          <w:sz w:val="24"/>
          <w:szCs w:val="24"/>
        </w:rPr>
        <w:t>населенного пункта Шестаковского</w:t>
      </w:r>
      <w:r w:rsidRPr="00D55292">
        <w:rPr>
          <w:sz w:val="24"/>
          <w:szCs w:val="24"/>
        </w:rPr>
        <w:t xml:space="preserve"> муниципального образования(приложение N 1);</w:t>
      </w:r>
    </w:p>
    <w:p w:rsidR="005E2895" w:rsidRPr="00D55292" w:rsidRDefault="005E2895" w:rsidP="00D55292">
      <w:pPr>
        <w:pStyle w:val="ConsPlusNormal0"/>
        <w:ind w:firstLine="709"/>
        <w:jc w:val="both"/>
        <w:rPr>
          <w:sz w:val="24"/>
          <w:szCs w:val="24"/>
        </w:rPr>
      </w:pPr>
      <w:r w:rsidRPr="00D55292">
        <w:rPr>
          <w:sz w:val="24"/>
          <w:szCs w:val="24"/>
        </w:rPr>
        <w:t>2) индикативные показатели муниципального</w:t>
      </w:r>
      <w:r w:rsidR="00EC418D">
        <w:rPr>
          <w:sz w:val="24"/>
          <w:szCs w:val="24"/>
        </w:rPr>
        <w:t xml:space="preserve"> </w:t>
      </w:r>
      <w:r w:rsidRPr="00D55292">
        <w:rPr>
          <w:sz w:val="24"/>
          <w:szCs w:val="24"/>
        </w:rPr>
        <w:t>контр</w:t>
      </w:r>
      <w:r w:rsidR="00D55292">
        <w:rPr>
          <w:sz w:val="24"/>
          <w:szCs w:val="24"/>
        </w:rPr>
        <w:t>оля на автомобильном транспорте</w:t>
      </w:r>
      <w:r w:rsidRPr="00D55292">
        <w:rPr>
          <w:sz w:val="24"/>
          <w:szCs w:val="24"/>
        </w:rPr>
        <w:t xml:space="preserve"> и в дорожном хозяйстве в границах н</w:t>
      </w:r>
      <w:r w:rsidR="001F7694" w:rsidRPr="00D55292">
        <w:rPr>
          <w:sz w:val="24"/>
          <w:szCs w:val="24"/>
        </w:rPr>
        <w:t xml:space="preserve">аселенного пункта Шестаковского </w:t>
      </w:r>
      <w:r w:rsidRPr="00D55292">
        <w:rPr>
          <w:sz w:val="24"/>
          <w:szCs w:val="24"/>
        </w:rPr>
        <w:t>муниципального образования</w:t>
      </w:r>
      <w:r w:rsidR="00D55292">
        <w:rPr>
          <w:sz w:val="24"/>
          <w:szCs w:val="24"/>
        </w:rPr>
        <w:t xml:space="preserve"> </w:t>
      </w:r>
      <w:r w:rsidRPr="00D55292">
        <w:rPr>
          <w:sz w:val="24"/>
          <w:szCs w:val="24"/>
        </w:rPr>
        <w:t>(приложение N 2).</w:t>
      </w:r>
    </w:p>
    <w:p w:rsidR="005E2895" w:rsidRPr="00D55292" w:rsidRDefault="005E2895" w:rsidP="00D55292">
      <w:pPr>
        <w:pStyle w:val="ConsPlusNormal0"/>
        <w:ind w:firstLine="709"/>
        <w:jc w:val="both"/>
        <w:rPr>
          <w:sz w:val="24"/>
          <w:szCs w:val="24"/>
        </w:rPr>
      </w:pPr>
      <w:r w:rsidRPr="00D55292">
        <w:rPr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5E2895" w:rsidRPr="00D55292" w:rsidRDefault="005E2895" w:rsidP="00D55292">
      <w:pPr>
        <w:pStyle w:val="ConsPlusNormal0"/>
        <w:ind w:firstLine="709"/>
        <w:jc w:val="both"/>
        <w:rPr>
          <w:sz w:val="24"/>
          <w:szCs w:val="24"/>
        </w:rPr>
      </w:pPr>
      <w:r w:rsidRPr="00D55292">
        <w:rPr>
          <w:sz w:val="24"/>
          <w:szCs w:val="24"/>
        </w:rPr>
        <w:t>3. Настоящее решение подлежит официальному опубликованию.</w:t>
      </w:r>
    </w:p>
    <w:p w:rsidR="005E2895" w:rsidRPr="00D55292" w:rsidRDefault="005E2895" w:rsidP="00D55292">
      <w:pPr>
        <w:pStyle w:val="ConsPlusNormal0"/>
        <w:ind w:firstLine="709"/>
        <w:jc w:val="both"/>
        <w:rPr>
          <w:sz w:val="24"/>
          <w:szCs w:val="24"/>
        </w:rPr>
      </w:pPr>
      <w:r w:rsidRPr="00D55292">
        <w:rPr>
          <w:sz w:val="24"/>
          <w:szCs w:val="24"/>
        </w:rPr>
        <w:t>4. Кон</w:t>
      </w:r>
      <w:r w:rsidR="00C07BA2" w:rsidRPr="00D55292">
        <w:rPr>
          <w:sz w:val="24"/>
          <w:szCs w:val="24"/>
        </w:rPr>
        <w:t>троль за исполнением настоящего решения возложить на Председате</w:t>
      </w:r>
      <w:r w:rsidR="001B2975" w:rsidRPr="00D55292">
        <w:rPr>
          <w:sz w:val="24"/>
          <w:szCs w:val="24"/>
        </w:rPr>
        <w:t>ля Думы Шестаковского сельского</w:t>
      </w:r>
      <w:r w:rsidR="00C07BA2" w:rsidRPr="00D55292">
        <w:rPr>
          <w:sz w:val="24"/>
          <w:szCs w:val="24"/>
        </w:rPr>
        <w:t xml:space="preserve"> поселения</w:t>
      </w:r>
    </w:p>
    <w:p w:rsidR="005E2895" w:rsidRPr="00D55292" w:rsidRDefault="005E2895" w:rsidP="00D55292">
      <w:pPr>
        <w:pStyle w:val="ConsPlusNormal0"/>
        <w:ind w:firstLine="709"/>
        <w:rPr>
          <w:sz w:val="24"/>
          <w:szCs w:val="24"/>
        </w:rPr>
      </w:pPr>
    </w:p>
    <w:p w:rsidR="000B62F7" w:rsidRDefault="00D55292" w:rsidP="00D55292">
      <w:pPr>
        <w:pStyle w:val="ConsPlusNormal0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D55292" w:rsidRDefault="00D55292" w:rsidP="00D55292">
      <w:pPr>
        <w:pStyle w:val="ConsPlusNormal0"/>
        <w:rPr>
          <w:sz w:val="24"/>
          <w:szCs w:val="24"/>
        </w:rPr>
      </w:pPr>
      <w:r>
        <w:rPr>
          <w:sz w:val="24"/>
          <w:szCs w:val="24"/>
        </w:rPr>
        <w:t>Глава Шестаковского сельского поселения</w:t>
      </w:r>
    </w:p>
    <w:p w:rsidR="00D55292" w:rsidRDefault="00D55292" w:rsidP="00D55292">
      <w:pPr>
        <w:pStyle w:val="ConsPlusNormal0"/>
        <w:rPr>
          <w:sz w:val="24"/>
          <w:szCs w:val="24"/>
        </w:rPr>
      </w:pPr>
      <w:r>
        <w:rPr>
          <w:sz w:val="24"/>
          <w:szCs w:val="24"/>
        </w:rPr>
        <w:t>А.Р. Тимергазин</w:t>
      </w:r>
    </w:p>
    <w:p w:rsidR="00D55292" w:rsidRPr="00D55292" w:rsidRDefault="00D55292" w:rsidP="00D55292">
      <w:pPr>
        <w:pStyle w:val="ConsPlusNormal0"/>
        <w:jc w:val="right"/>
        <w:rPr>
          <w:sz w:val="24"/>
          <w:szCs w:val="24"/>
        </w:rPr>
      </w:pPr>
    </w:p>
    <w:p w:rsidR="00E8343D" w:rsidRPr="00D55292" w:rsidRDefault="00E8343D" w:rsidP="00D55292">
      <w:pPr>
        <w:pStyle w:val="ConsPlusNormal0"/>
        <w:ind w:firstLine="709"/>
        <w:jc w:val="right"/>
        <w:outlineLvl w:val="0"/>
        <w:rPr>
          <w:rFonts w:ascii="Courier New" w:hAnsi="Courier New" w:cs="Courier New"/>
          <w:sz w:val="22"/>
        </w:rPr>
      </w:pPr>
      <w:r w:rsidRPr="00D55292">
        <w:rPr>
          <w:rFonts w:ascii="Courier New" w:hAnsi="Courier New" w:cs="Courier New"/>
          <w:sz w:val="22"/>
        </w:rPr>
        <w:t>Приложение N 1</w:t>
      </w:r>
    </w:p>
    <w:p w:rsidR="00D55292" w:rsidRDefault="00C07BA2" w:rsidP="00D55292">
      <w:pPr>
        <w:pStyle w:val="ConsPlusNormal0"/>
        <w:ind w:firstLine="709"/>
        <w:jc w:val="right"/>
        <w:rPr>
          <w:rFonts w:ascii="Courier New" w:hAnsi="Courier New" w:cs="Courier New"/>
          <w:sz w:val="22"/>
        </w:rPr>
      </w:pPr>
      <w:r w:rsidRPr="00D55292">
        <w:rPr>
          <w:rFonts w:ascii="Courier New" w:hAnsi="Courier New" w:cs="Courier New"/>
          <w:sz w:val="22"/>
        </w:rPr>
        <w:t xml:space="preserve">к решению Думы </w:t>
      </w:r>
    </w:p>
    <w:p w:rsidR="00E8343D" w:rsidRPr="00D55292" w:rsidRDefault="00C07BA2" w:rsidP="00D55292">
      <w:pPr>
        <w:pStyle w:val="ConsPlusNormal0"/>
        <w:ind w:firstLine="709"/>
        <w:jc w:val="right"/>
        <w:rPr>
          <w:rFonts w:ascii="Courier New" w:hAnsi="Courier New" w:cs="Courier New"/>
          <w:sz w:val="22"/>
        </w:rPr>
      </w:pPr>
      <w:r w:rsidRPr="00D55292">
        <w:rPr>
          <w:rFonts w:ascii="Courier New" w:hAnsi="Courier New" w:cs="Courier New"/>
          <w:sz w:val="22"/>
        </w:rPr>
        <w:lastRenderedPageBreak/>
        <w:t>Шестаковского</w:t>
      </w:r>
      <w:r w:rsidR="00D55292">
        <w:rPr>
          <w:rFonts w:ascii="Courier New" w:hAnsi="Courier New" w:cs="Courier New"/>
          <w:sz w:val="22"/>
        </w:rPr>
        <w:t xml:space="preserve"> </w:t>
      </w:r>
      <w:r w:rsidR="001B2975" w:rsidRPr="00D55292">
        <w:rPr>
          <w:rFonts w:ascii="Courier New" w:hAnsi="Courier New" w:cs="Courier New"/>
          <w:sz w:val="22"/>
        </w:rPr>
        <w:t xml:space="preserve">сельского </w:t>
      </w:r>
      <w:r w:rsidR="00E8343D" w:rsidRPr="00D55292">
        <w:rPr>
          <w:rFonts w:ascii="Courier New" w:hAnsi="Courier New" w:cs="Courier New"/>
          <w:sz w:val="22"/>
        </w:rPr>
        <w:t>поселения</w:t>
      </w:r>
    </w:p>
    <w:p w:rsidR="00E8343D" w:rsidRPr="00D55292" w:rsidRDefault="00E8343D" w:rsidP="00D55292">
      <w:pPr>
        <w:pStyle w:val="ConsPlusNormal0"/>
        <w:ind w:firstLine="709"/>
        <w:jc w:val="right"/>
        <w:rPr>
          <w:rFonts w:ascii="Courier New" w:hAnsi="Courier New" w:cs="Courier New"/>
          <w:sz w:val="22"/>
        </w:rPr>
      </w:pPr>
      <w:r w:rsidRPr="00D55292">
        <w:rPr>
          <w:rFonts w:ascii="Courier New" w:hAnsi="Courier New" w:cs="Courier New"/>
          <w:sz w:val="22"/>
        </w:rPr>
        <w:t xml:space="preserve">от </w:t>
      </w:r>
      <w:r w:rsidR="001B2975" w:rsidRPr="00D55292">
        <w:rPr>
          <w:rFonts w:ascii="Courier New" w:hAnsi="Courier New" w:cs="Courier New"/>
          <w:sz w:val="22"/>
        </w:rPr>
        <w:t>24.11</w:t>
      </w:r>
      <w:r w:rsidR="00C07BA2" w:rsidRPr="00D55292">
        <w:rPr>
          <w:rFonts w:ascii="Courier New" w:hAnsi="Courier New" w:cs="Courier New"/>
          <w:sz w:val="22"/>
        </w:rPr>
        <w:t>.</w:t>
      </w:r>
      <w:r w:rsidR="001B2975" w:rsidRPr="00D55292">
        <w:rPr>
          <w:rFonts w:ascii="Courier New" w:hAnsi="Courier New" w:cs="Courier New"/>
          <w:sz w:val="22"/>
        </w:rPr>
        <w:t>2023</w:t>
      </w:r>
      <w:r w:rsidRPr="00D55292">
        <w:rPr>
          <w:rFonts w:ascii="Courier New" w:hAnsi="Courier New" w:cs="Courier New"/>
          <w:sz w:val="22"/>
        </w:rPr>
        <w:t>г. N</w:t>
      </w:r>
      <w:r w:rsidR="001B2975" w:rsidRPr="00D55292">
        <w:rPr>
          <w:rFonts w:ascii="Courier New" w:hAnsi="Courier New" w:cs="Courier New"/>
          <w:sz w:val="22"/>
        </w:rPr>
        <w:t xml:space="preserve"> 22</w:t>
      </w:r>
    </w:p>
    <w:p w:rsidR="000B62F7" w:rsidRPr="00D55292" w:rsidRDefault="000B62F7" w:rsidP="00D55292">
      <w:pPr>
        <w:pStyle w:val="ConsPlusNormal0"/>
        <w:ind w:firstLine="709"/>
        <w:jc w:val="right"/>
        <w:rPr>
          <w:sz w:val="24"/>
          <w:szCs w:val="24"/>
        </w:rPr>
      </w:pPr>
    </w:p>
    <w:p w:rsidR="007A1574" w:rsidRPr="00D55292" w:rsidRDefault="007A1574" w:rsidP="00D55292">
      <w:pPr>
        <w:pStyle w:val="ConsPlusNormal0"/>
        <w:ind w:firstLine="709"/>
        <w:jc w:val="center"/>
        <w:rPr>
          <w:b/>
          <w:sz w:val="30"/>
          <w:szCs w:val="30"/>
        </w:rPr>
      </w:pPr>
      <w:bookmarkStart w:id="1" w:name="P44"/>
      <w:bookmarkEnd w:id="1"/>
      <w:r w:rsidRPr="00D55292">
        <w:rPr>
          <w:b/>
          <w:sz w:val="30"/>
          <w:szCs w:val="30"/>
        </w:rPr>
        <w:t xml:space="preserve">КЛЮЧЕВЫЕ </w:t>
      </w:r>
      <w:hyperlink w:anchor="P46" w:tooltip="КЛЮЧЕВЫЕ ПОКАЗАТЕЛИ И ИХ ЦЕЛЕВЫЕ ЗНАЧЕНИЯ">
        <w:r w:rsidRPr="00D55292">
          <w:rPr>
            <w:b/>
            <w:sz w:val="30"/>
            <w:szCs w:val="30"/>
          </w:rPr>
          <w:t>ПОКАЗАТЕЛИ</w:t>
        </w:r>
      </w:hyperlink>
      <w:r w:rsidRPr="00D55292">
        <w:rPr>
          <w:b/>
          <w:sz w:val="30"/>
          <w:szCs w:val="30"/>
        </w:rPr>
        <w:t xml:space="preserve"> И ИХ ЦЕЛЕВЫЕ ЗНАЧЕНИЯ</w:t>
      </w:r>
    </w:p>
    <w:p w:rsidR="000B62F7" w:rsidRPr="00D55292" w:rsidRDefault="007A1574" w:rsidP="00D55292">
      <w:pPr>
        <w:pStyle w:val="ConsPlusNormal0"/>
        <w:ind w:firstLine="709"/>
        <w:jc w:val="center"/>
        <w:rPr>
          <w:b/>
          <w:sz w:val="30"/>
          <w:szCs w:val="30"/>
        </w:rPr>
      </w:pPr>
      <w:r w:rsidRPr="00D55292">
        <w:rPr>
          <w:b/>
          <w:sz w:val="30"/>
          <w:szCs w:val="30"/>
        </w:rPr>
        <w:t>МУНИЦИПАЛЬНОГО КОНТРОЛЯ НА АВТОМОБИЛЬНОМ ТРАНСПОРТЕ  И В ДОРОЖНОМ ХОЗЯЙСТВЕ В ГРА</w:t>
      </w:r>
      <w:r w:rsidR="00C07BA2" w:rsidRPr="00D55292">
        <w:rPr>
          <w:b/>
          <w:sz w:val="30"/>
          <w:szCs w:val="30"/>
        </w:rPr>
        <w:t xml:space="preserve">НИЦАХ НАСЕЛЕННОГО ПУНКТА </w:t>
      </w:r>
      <w:r w:rsidR="007D5314" w:rsidRPr="00D55292">
        <w:rPr>
          <w:b/>
          <w:sz w:val="30"/>
          <w:szCs w:val="30"/>
        </w:rPr>
        <w:t xml:space="preserve">ШЕСТАКОВСКОГО </w:t>
      </w:r>
      <w:r w:rsidRPr="00D55292">
        <w:rPr>
          <w:b/>
          <w:sz w:val="30"/>
          <w:szCs w:val="30"/>
        </w:rPr>
        <w:t>МУНИЦИПАЛЬНОГО ОБРАЗОВАНИЯ</w:t>
      </w:r>
    </w:p>
    <w:p w:rsidR="007A1574" w:rsidRPr="00D55292" w:rsidRDefault="007A1574" w:rsidP="00D55292">
      <w:pPr>
        <w:pStyle w:val="ConsPlusNormal0"/>
        <w:rPr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7441"/>
        <w:gridCol w:w="1562"/>
      </w:tblGrid>
      <w:tr w:rsidR="000B62F7" w:rsidRPr="00D55292" w:rsidTr="00D55292">
        <w:trPr>
          <w:trHeight w:val="827"/>
        </w:trPr>
        <w:tc>
          <w:tcPr>
            <w:tcW w:w="658" w:type="dxa"/>
          </w:tcPr>
          <w:p w:rsidR="000B62F7" w:rsidRPr="00D55292" w:rsidRDefault="00D55292" w:rsidP="00415117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638A5" w:rsidRPr="00D55292">
              <w:rPr>
                <w:sz w:val="24"/>
                <w:szCs w:val="24"/>
              </w:rPr>
              <w:t>п/п</w:t>
            </w:r>
          </w:p>
        </w:tc>
        <w:tc>
          <w:tcPr>
            <w:tcW w:w="7441" w:type="dxa"/>
          </w:tcPr>
          <w:p w:rsidR="000B62F7" w:rsidRPr="00D55292" w:rsidRDefault="005638A5" w:rsidP="00415117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562" w:type="dxa"/>
          </w:tcPr>
          <w:p w:rsidR="000B62F7" w:rsidRPr="00D55292" w:rsidRDefault="005638A5" w:rsidP="00415117">
            <w:pPr>
              <w:pStyle w:val="ConsPlusNormal0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Целевые значения</w:t>
            </w:r>
          </w:p>
        </w:tc>
      </w:tr>
      <w:tr w:rsidR="000B62F7" w:rsidRPr="00D55292" w:rsidTr="00D55292">
        <w:trPr>
          <w:trHeight w:val="286"/>
        </w:trPr>
        <w:tc>
          <w:tcPr>
            <w:tcW w:w="658" w:type="dxa"/>
          </w:tcPr>
          <w:p w:rsidR="000B62F7" w:rsidRPr="00D55292" w:rsidRDefault="005638A5" w:rsidP="00415117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1</w:t>
            </w:r>
          </w:p>
        </w:tc>
        <w:tc>
          <w:tcPr>
            <w:tcW w:w="7441" w:type="dxa"/>
          </w:tcPr>
          <w:p w:rsidR="000B62F7" w:rsidRPr="00D55292" w:rsidRDefault="005638A5" w:rsidP="00415117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0B62F7" w:rsidRPr="00D55292" w:rsidRDefault="005638A5" w:rsidP="00415117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3</w:t>
            </w:r>
          </w:p>
        </w:tc>
      </w:tr>
      <w:tr w:rsidR="000B62F7" w:rsidRPr="00D55292" w:rsidTr="00D55292">
        <w:trPr>
          <w:trHeight w:val="1113"/>
        </w:trPr>
        <w:tc>
          <w:tcPr>
            <w:tcW w:w="658" w:type="dxa"/>
          </w:tcPr>
          <w:p w:rsidR="000B62F7" w:rsidRPr="00D55292" w:rsidRDefault="005638A5" w:rsidP="00415117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1</w:t>
            </w:r>
            <w:r w:rsidR="00D55292">
              <w:rPr>
                <w:sz w:val="24"/>
                <w:szCs w:val="24"/>
              </w:rPr>
              <w:t>1</w:t>
            </w:r>
            <w:r w:rsidRPr="00D55292">
              <w:rPr>
                <w:sz w:val="24"/>
                <w:szCs w:val="24"/>
              </w:rPr>
              <w:t>.</w:t>
            </w:r>
          </w:p>
        </w:tc>
        <w:tc>
          <w:tcPr>
            <w:tcW w:w="7441" w:type="dxa"/>
          </w:tcPr>
          <w:p w:rsidR="000B62F7" w:rsidRPr="00D55292" w:rsidRDefault="005638A5" w:rsidP="00415117">
            <w:pPr>
              <w:pStyle w:val="ConsPlusNormal0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62" w:type="dxa"/>
          </w:tcPr>
          <w:p w:rsidR="000B62F7" w:rsidRPr="00D55292" w:rsidRDefault="005638A5" w:rsidP="00415117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0</w:t>
            </w:r>
          </w:p>
        </w:tc>
      </w:tr>
      <w:tr w:rsidR="000B62F7" w:rsidRPr="00D55292" w:rsidTr="00D55292">
        <w:trPr>
          <w:trHeight w:val="827"/>
        </w:trPr>
        <w:tc>
          <w:tcPr>
            <w:tcW w:w="658" w:type="dxa"/>
          </w:tcPr>
          <w:p w:rsidR="000B62F7" w:rsidRPr="00D55292" w:rsidRDefault="005638A5" w:rsidP="00415117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2</w:t>
            </w:r>
            <w:r w:rsidR="00D55292">
              <w:rPr>
                <w:sz w:val="24"/>
                <w:szCs w:val="24"/>
              </w:rPr>
              <w:t>2</w:t>
            </w:r>
            <w:r w:rsidRPr="00D55292">
              <w:rPr>
                <w:sz w:val="24"/>
                <w:szCs w:val="24"/>
              </w:rPr>
              <w:t>.</w:t>
            </w:r>
          </w:p>
        </w:tc>
        <w:tc>
          <w:tcPr>
            <w:tcW w:w="7441" w:type="dxa"/>
          </w:tcPr>
          <w:p w:rsidR="000B62F7" w:rsidRPr="00D55292" w:rsidRDefault="005638A5" w:rsidP="00415117">
            <w:pPr>
              <w:pStyle w:val="ConsPlusNormal0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562" w:type="dxa"/>
          </w:tcPr>
          <w:p w:rsidR="000B62F7" w:rsidRPr="00D55292" w:rsidRDefault="005638A5" w:rsidP="00415117">
            <w:pPr>
              <w:pStyle w:val="ConsPlusNormal0"/>
              <w:ind w:firstLine="709"/>
              <w:jc w:val="both"/>
              <w:rPr>
                <w:sz w:val="24"/>
                <w:szCs w:val="24"/>
              </w:rPr>
            </w:pPr>
            <w:r w:rsidRPr="00D55292">
              <w:rPr>
                <w:sz w:val="24"/>
                <w:szCs w:val="24"/>
              </w:rPr>
              <w:t>0</w:t>
            </w:r>
          </w:p>
        </w:tc>
      </w:tr>
    </w:tbl>
    <w:p w:rsidR="00E8343D" w:rsidRPr="00D55292" w:rsidRDefault="00E8343D" w:rsidP="00D55292">
      <w:pPr>
        <w:pStyle w:val="ConsPlusNormal0"/>
        <w:jc w:val="both"/>
        <w:rPr>
          <w:sz w:val="24"/>
          <w:szCs w:val="24"/>
        </w:rPr>
      </w:pPr>
    </w:p>
    <w:p w:rsidR="007A1574" w:rsidRPr="00D55292" w:rsidRDefault="007A1574" w:rsidP="00D55292">
      <w:pPr>
        <w:pStyle w:val="ConsPlusNormal0"/>
        <w:ind w:firstLine="709"/>
        <w:jc w:val="right"/>
        <w:outlineLvl w:val="0"/>
        <w:rPr>
          <w:sz w:val="24"/>
          <w:szCs w:val="24"/>
        </w:rPr>
      </w:pPr>
      <w:r w:rsidRPr="00D55292">
        <w:rPr>
          <w:sz w:val="24"/>
          <w:szCs w:val="24"/>
        </w:rPr>
        <w:t>Приложение N 2</w:t>
      </w:r>
    </w:p>
    <w:p w:rsidR="00D55292" w:rsidRDefault="00D55292" w:rsidP="00D55292">
      <w:pPr>
        <w:pStyle w:val="ConsPlusNormal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7A1574" w:rsidRPr="00D55292" w:rsidRDefault="007D5314" w:rsidP="00D55292">
      <w:pPr>
        <w:pStyle w:val="ConsPlusNormal0"/>
        <w:ind w:firstLine="709"/>
        <w:jc w:val="right"/>
        <w:rPr>
          <w:sz w:val="24"/>
          <w:szCs w:val="24"/>
        </w:rPr>
      </w:pPr>
      <w:r w:rsidRPr="00D55292">
        <w:rPr>
          <w:sz w:val="24"/>
          <w:szCs w:val="24"/>
        </w:rPr>
        <w:t>Шестаковского</w:t>
      </w:r>
      <w:r w:rsidR="00D55292">
        <w:rPr>
          <w:sz w:val="24"/>
          <w:szCs w:val="24"/>
        </w:rPr>
        <w:t xml:space="preserve"> </w:t>
      </w:r>
      <w:r w:rsidR="003D3BD9" w:rsidRPr="00D55292">
        <w:rPr>
          <w:sz w:val="24"/>
          <w:szCs w:val="24"/>
        </w:rPr>
        <w:t>сельского</w:t>
      </w:r>
      <w:r w:rsidR="007A1574" w:rsidRPr="00D55292">
        <w:rPr>
          <w:sz w:val="24"/>
          <w:szCs w:val="24"/>
        </w:rPr>
        <w:t xml:space="preserve"> поселения</w:t>
      </w:r>
    </w:p>
    <w:p w:rsidR="007A1574" w:rsidRPr="00D55292" w:rsidRDefault="007A1574" w:rsidP="00D55292">
      <w:pPr>
        <w:pStyle w:val="ConsPlusNormal0"/>
        <w:ind w:firstLine="709"/>
        <w:jc w:val="right"/>
        <w:rPr>
          <w:sz w:val="24"/>
          <w:szCs w:val="24"/>
        </w:rPr>
      </w:pPr>
      <w:r w:rsidRPr="00D55292">
        <w:rPr>
          <w:sz w:val="24"/>
          <w:szCs w:val="24"/>
        </w:rPr>
        <w:t xml:space="preserve">от </w:t>
      </w:r>
      <w:r w:rsidR="003D3BD9" w:rsidRPr="00D55292">
        <w:rPr>
          <w:sz w:val="24"/>
          <w:szCs w:val="24"/>
        </w:rPr>
        <w:t>24.11 2023</w:t>
      </w:r>
      <w:r w:rsidRPr="00D55292">
        <w:rPr>
          <w:sz w:val="24"/>
          <w:szCs w:val="24"/>
        </w:rPr>
        <w:t>г. N</w:t>
      </w:r>
      <w:r w:rsidR="003D3BD9" w:rsidRPr="00D55292">
        <w:rPr>
          <w:sz w:val="24"/>
          <w:szCs w:val="24"/>
        </w:rPr>
        <w:t xml:space="preserve"> 22</w:t>
      </w:r>
    </w:p>
    <w:p w:rsidR="00E8343D" w:rsidRPr="00D55292" w:rsidRDefault="00E8343D" w:rsidP="00D55292">
      <w:pPr>
        <w:pStyle w:val="ConsPlusNormal0"/>
        <w:jc w:val="right"/>
        <w:rPr>
          <w:sz w:val="24"/>
          <w:szCs w:val="24"/>
        </w:rPr>
      </w:pPr>
    </w:p>
    <w:p w:rsidR="007A1574" w:rsidRDefault="007A1574" w:rsidP="00D55292">
      <w:pPr>
        <w:pStyle w:val="ConsPlusNormal0"/>
        <w:spacing w:before="200"/>
        <w:ind w:firstLine="709"/>
        <w:jc w:val="center"/>
        <w:rPr>
          <w:b/>
          <w:sz w:val="30"/>
          <w:szCs w:val="30"/>
        </w:rPr>
      </w:pPr>
      <w:r w:rsidRPr="00D55292">
        <w:rPr>
          <w:b/>
          <w:sz w:val="30"/>
          <w:szCs w:val="30"/>
        </w:rPr>
        <w:t>ИНДИКАТИВНЫЕ ПОКАЗАТЕЛИ МУНИЦИПАЛЬНОГО КОНТР</w:t>
      </w:r>
      <w:r w:rsidR="00415117">
        <w:rPr>
          <w:b/>
          <w:sz w:val="30"/>
          <w:szCs w:val="30"/>
        </w:rPr>
        <w:t>ОЛЯ НА АВТОМОБИЛЬНОМ ТРАНСПОРТЕ</w:t>
      </w:r>
      <w:r w:rsidRPr="00D55292">
        <w:rPr>
          <w:b/>
          <w:sz w:val="30"/>
          <w:szCs w:val="30"/>
        </w:rPr>
        <w:t xml:space="preserve"> И В ДОРОЖНОМ ХОЗЯЙСТВЕ В ГРАНИЦАХ </w:t>
      </w:r>
      <w:r w:rsidR="007D5314" w:rsidRPr="00D55292">
        <w:rPr>
          <w:b/>
          <w:sz w:val="30"/>
          <w:szCs w:val="30"/>
        </w:rPr>
        <w:t>НАСЕЛЕННОГО ПУНКТА ШЕСТАКОВСКОГО</w:t>
      </w:r>
      <w:r w:rsidR="00415117">
        <w:rPr>
          <w:b/>
          <w:sz w:val="30"/>
          <w:szCs w:val="30"/>
        </w:rPr>
        <w:t xml:space="preserve"> МУНИЦИПАЛЬНОГ </w:t>
      </w:r>
      <w:r w:rsidRPr="00D55292">
        <w:rPr>
          <w:b/>
          <w:sz w:val="30"/>
          <w:szCs w:val="30"/>
        </w:rPr>
        <w:t>ОБРАЗОВАНИЯ</w:t>
      </w:r>
    </w:p>
    <w:p w:rsidR="00415117" w:rsidRPr="00415117" w:rsidRDefault="00415117" w:rsidP="00415117">
      <w:pPr>
        <w:pStyle w:val="ConsPlusNormal0"/>
        <w:spacing w:before="200"/>
        <w:rPr>
          <w:sz w:val="24"/>
          <w:szCs w:val="24"/>
        </w:rPr>
      </w:pPr>
    </w:p>
    <w:p w:rsidR="00415117" w:rsidRPr="00415117" w:rsidRDefault="005638A5" w:rsidP="0041511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15117">
        <w:rPr>
          <w:rFonts w:ascii="Arial" w:hAnsi="Arial" w:cs="Arial"/>
          <w:sz w:val="24"/>
          <w:szCs w:val="24"/>
        </w:rPr>
        <w:t>1) количество проведенных внеплановых контрольных мероприятий;</w:t>
      </w:r>
    </w:p>
    <w:p w:rsidR="000B62F7" w:rsidRPr="00415117" w:rsidRDefault="005638A5" w:rsidP="0041511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15117">
        <w:rPr>
          <w:rFonts w:ascii="Arial" w:hAnsi="Arial" w:cs="Arial"/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:rsidR="000B62F7" w:rsidRPr="00415117" w:rsidRDefault="005638A5" w:rsidP="0041511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15117">
        <w:rPr>
          <w:rFonts w:ascii="Arial" w:hAnsi="Arial" w:cs="Arial"/>
          <w:sz w:val="24"/>
          <w:szCs w:val="24"/>
        </w:rPr>
        <w:t>3) количество выданных предписаний об устранении нарушений обязательных требований;</w:t>
      </w:r>
    </w:p>
    <w:p w:rsidR="000B62F7" w:rsidRPr="00D55292" w:rsidRDefault="005638A5" w:rsidP="0041511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15117">
        <w:rPr>
          <w:rFonts w:ascii="Arial" w:hAnsi="Arial" w:cs="Arial"/>
          <w:sz w:val="24"/>
          <w:szCs w:val="24"/>
        </w:rPr>
        <w:t>4) количество устраненных нарушений обязательных требований.</w:t>
      </w:r>
    </w:p>
    <w:sectPr w:rsidR="000B62F7" w:rsidRPr="00D55292" w:rsidSect="00D55292">
      <w:pgSz w:w="11906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56" w:rsidRDefault="00965D56">
      <w:r>
        <w:separator/>
      </w:r>
    </w:p>
  </w:endnote>
  <w:endnote w:type="continuationSeparator" w:id="1">
    <w:p w:rsidR="00965D56" w:rsidRDefault="0096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56" w:rsidRDefault="00965D56">
      <w:r>
        <w:separator/>
      </w:r>
    </w:p>
  </w:footnote>
  <w:footnote w:type="continuationSeparator" w:id="1">
    <w:p w:rsidR="00965D56" w:rsidRDefault="00965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2F7"/>
    <w:rsid w:val="000B62F7"/>
    <w:rsid w:val="00123961"/>
    <w:rsid w:val="001B2975"/>
    <w:rsid w:val="001F7694"/>
    <w:rsid w:val="003D3BD9"/>
    <w:rsid w:val="00415117"/>
    <w:rsid w:val="005638A5"/>
    <w:rsid w:val="005E2895"/>
    <w:rsid w:val="00667E10"/>
    <w:rsid w:val="0069138C"/>
    <w:rsid w:val="007A1574"/>
    <w:rsid w:val="007C5E5A"/>
    <w:rsid w:val="007D5314"/>
    <w:rsid w:val="00965D56"/>
    <w:rsid w:val="00AE30CA"/>
    <w:rsid w:val="00C06F8B"/>
    <w:rsid w:val="00C07BA2"/>
    <w:rsid w:val="00C67C1E"/>
    <w:rsid w:val="00D529EE"/>
    <w:rsid w:val="00D55292"/>
    <w:rsid w:val="00E633FE"/>
    <w:rsid w:val="00E8343D"/>
    <w:rsid w:val="00EC418D"/>
    <w:rsid w:val="00F2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E633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633F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E633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633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E633F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633F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633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E633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E633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E633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E633F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E633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E633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E633F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E633F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E633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E633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E2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2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895"/>
  </w:style>
  <w:style w:type="paragraph" w:styleId="a7">
    <w:name w:val="footer"/>
    <w:basedOn w:val="a"/>
    <w:link w:val="a8"/>
    <w:uiPriority w:val="99"/>
    <w:unhideWhenUsed/>
    <w:rsid w:val="005E2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895"/>
  </w:style>
  <w:style w:type="paragraph" w:styleId="a9">
    <w:name w:val="No Spacing"/>
    <w:uiPriority w:val="1"/>
    <w:qFormat/>
    <w:rsid w:val="00415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ECAAE0B4F6D3469A489ED8900AF73186C2A96042E03ABB6879A073039D7F3210C8882E22F93A6C7336F0030g9g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7ECAAE0B4F6D3469A489ED8900AF73186C2A950A2803ABB6879A073039D7F3210C8882E22F93A6C7336F0030g9g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ECAAE0B4F6D3469A489ED8900AF73186C2A950A2903ABB6879A073039D7F3210C8882E22F93A6C7336F0030g9gB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7ECAAE0B4F6D3469A489ED8900AF73186F29940A2D03ABB6879A073039D7F3210C8882E22F93A6C7336F0030g9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г. Братска от 25.02.2022 N 377/г-Д
"Об утверждении ключевых показателей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</vt:lpstr>
    </vt:vector>
  </TitlesOfParts>
  <Company>КонсультантПлюс Версия 4022.00.21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г. Братска от 25.02.2022 N 377/г-Д
"Об утверждении ключевых показателей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города Братска"</dc:title>
  <cp:lastModifiedBy>Шестаковское</cp:lastModifiedBy>
  <cp:revision>14</cp:revision>
  <cp:lastPrinted>2023-11-27T02:44:00Z</cp:lastPrinted>
  <dcterms:created xsi:type="dcterms:W3CDTF">2022-10-27T05:32:00Z</dcterms:created>
  <dcterms:modified xsi:type="dcterms:W3CDTF">2023-12-04T02:24:00Z</dcterms:modified>
</cp:coreProperties>
</file>