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B" w:rsidRPr="00C5434B" w:rsidRDefault="00C5434B" w:rsidP="00C5434B">
      <w:pPr>
        <w:jc w:val="center"/>
        <w:rPr>
          <w:b/>
          <w:sz w:val="28"/>
          <w:szCs w:val="28"/>
        </w:rPr>
      </w:pPr>
      <w:r w:rsidRPr="00C5434B">
        <w:rPr>
          <w:b/>
          <w:sz w:val="28"/>
          <w:szCs w:val="28"/>
        </w:rPr>
        <w:t>РОССИЙСКАЯ ФЕДЕРАЦИЯ</w:t>
      </w:r>
    </w:p>
    <w:p w:rsidR="00C5434B" w:rsidRPr="00C5434B" w:rsidRDefault="00C5434B" w:rsidP="00C5434B">
      <w:pPr>
        <w:jc w:val="center"/>
        <w:rPr>
          <w:b/>
          <w:sz w:val="28"/>
          <w:szCs w:val="28"/>
        </w:rPr>
      </w:pPr>
      <w:r w:rsidRPr="00C5434B">
        <w:rPr>
          <w:b/>
          <w:sz w:val="28"/>
          <w:szCs w:val="28"/>
        </w:rPr>
        <w:t>ИРКУТСКАЯ ОБЛАСТЬ</w:t>
      </w:r>
    </w:p>
    <w:p w:rsidR="00C5434B" w:rsidRPr="00C5434B" w:rsidRDefault="00C5434B" w:rsidP="00C5434B">
      <w:pPr>
        <w:jc w:val="center"/>
        <w:rPr>
          <w:b/>
          <w:sz w:val="28"/>
          <w:szCs w:val="28"/>
        </w:rPr>
      </w:pPr>
      <w:r w:rsidRPr="00C5434B">
        <w:rPr>
          <w:b/>
          <w:sz w:val="28"/>
          <w:szCs w:val="28"/>
        </w:rPr>
        <w:t>Нижнеилимский район</w:t>
      </w:r>
    </w:p>
    <w:p w:rsidR="00C5434B" w:rsidRPr="00C5434B" w:rsidRDefault="00C5434B" w:rsidP="00C5434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434B">
        <w:rPr>
          <w:b/>
          <w:sz w:val="28"/>
          <w:szCs w:val="28"/>
        </w:rPr>
        <w:t>Администрация Шестаковского городского  поселения</w:t>
      </w:r>
    </w:p>
    <w:p w:rsidR="00C5434B" w:rsidRPr="00C5434B" w:rsidRDefault="00C5434B" w:rsidP="00C5434B">
      <w:pPr>
        <w:rPr>
          <w:b/>
          <w:sz w:val="28"/>
          <w:szCs w:val="28"/>
        </w:rPr>
      </w:pPr>
      <w:r w:rsidRPr="00C5434B">
        <w:rPr>
          <w:b/>
          <w:sz w:val="28"/>
          <w:szCs w:val="28"/>
        </w:rPr>
        <w:t xml:space="preserve">                                                   </w:t>
      </w:r>
    </w:p>
    <w:p w:rsidR="00C5434B" w:rsidRPr="00C5434B" w:rsidRDefault="00C5434B" w:rsidP="00C5434B">
      <w:pPr>
        <w:rPr>
          <w:b/>
          <w:sz w:val="28"/>
          <w:szCs w:val="28"/>
        </w:rPr>
      </w:pPr>
      <w:r w:rsidRPr="00C5434B">
        <w:rPr>
          <w:b/>
          <w:sz w:val="28"/>
          <w:szCs w:val="28"/>
        </w:rPr>
        <w:t xml:space="preserve">                                              РАСПОРЯЖЕНИЕ</w:t>
      </w:r>
    </w:p>
    <w:p w:rsidR="00C5434B" w:rsidRPr="00C5434B" w:rsidRDefault="00C5434B" w:rsidP="00C5434B">
      <w:pPr>
        <w:rPr>
          <w:sz w:val="28"/>
          <w:szCs w:val="28"/>
        </w:rPr>
      </w:pPr>
    </w:p>
    <w:p w:rsidR="00C5434B" w:rsidRPr="00C5434B" w:rsidRDefault="00C5434B" w:rsidP="00C5434B">
      <w:pPr>
        <w:rPr>
          <w:sz w:val="28"/>
          <w:szCs w:val="28"/>
        </w:rPr>
      </w:pPr>
      <w:r>
        <w:rPr>
          <w:sz w:val="28"/>
          <w:szCs w:val="28"/>
        </w:rPr>
        <w:t xml:space="preserve">от «21» 12 </w:t>
      </w:r>
      <w:r w:rsidRPr="00C5434B">
        <w:rPr>
          <w:sz w:val="28"/>
          <w:szCs w:val="28"/>
        </w:rPr>
        <w:t xml:space="preserve"> 2015г.  № </w:t>
      </w:r>
      <w:r w:rsidR="00CC3CF9">
        <w:rPr>
          <w:sz w:val="28"/>
          <w:szCs w:val="28"/>
          <w:lang w:val="en-US"/>
        </w:rPr>
        <w:t>59</w:t>
      </w:r>
      <w:r w:rsidRPr="00C5434B">
        <w:rPr>
          <w:sz w:val="28"/>
          <w:szCs w:val="28"/>
        </w:rPr>
        <w:tab/>
        <w:t xml:space="preserve">                            </w:t>
      </w:r>
      <w:r w:rsidRPr="00C5434B">
        <w:rPr>
          <w:sz w:val="28"/>
          <w:szCs w:val="28"/>
        </w:rPr>
        <w:tab/>
      </w:r>
      <w:r w:rsidRPr="00C5434B">
        <w:rPr>
          <w:sz w:val="28"/>
          <w:szCs w:val="28"/>
        </w:rPr>
        <w:tab/>
        <w:t xml:space="preserve"> </w:t>
      </w:r>
      <w:r w:rsidRPr="00C5434B">
        <w:rPr>
          <w:sz w:val="28"/>
          <w:szCs w:val="28"/>
        </w:rPr>
        <w:tab/>
        <w:t xml:space="preserve">            </w:t>
      </w:r>
    </w:p>
    <w:p w:rsidR="00C5434B" w:rsidRPr="00C5434B" w:rsidRDefault="00C5434B" w:rsidP="00C5434B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5434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п.Шестаково</w:t>
      </w:r>
    </w:p>
    <w:p w:rsidR="00C5434B" w:rsidRPr="00C5434B" w:rsidRDefault="00C5434B" w:rsidP="00C5434B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434B" w:rsidRDefault="00C5434B" w:rsidP="00C5434B">
      <w:pPr>
        <w:rPr>
          <w:b/>
          <w:sz w:val="28"/>
          <w:szCs w:val="28"/>
        </w:rPr>
      </w:pPr>
      <w:r w:rsidRPr="00C5434B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проведении месячника качества</w:t>
      </w:r>
    </w:p>
    <w:p w:rsidR="00C5434B" w:rsidRPr="00C5434B" w:rsidRDefault="00C5434B" w:rsidP="00C54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безопасности пиротехнической продукции </w:t>
      </w:r>
    </w:p>
    <w:p w:rsidR="00C5434B" w:rsidRPr="00C5434B" w:rsidRDefault="00C5434B" w:rsidP="00C5434B">
      <w:pPr>
        <w:rPr>
          <w:sz w:val="28"/>
          <w:szCs w:val="28"/>
        </w:rPr>
      </w:pPr>
      <w:r>
        <w:rPr>
          <w:b/>
          <w:sz w:val="28"/>
          <w:szCs w:val="28"/>
        </w:rPr>
        <w:t>на территории Шестаковского городского поселения</w:t>
      </w:r>
    </w:p>
    <w:p w:rsidR="00C5434B" w:rsidRPr="00C5434B" w:rsidRDefault="00C5434B" w:rsidP="00C5434B">
      <w:pPr>
        <w:rPr>
          <w:sz w:val="28"/>
          <w:szCs w:val="28"/>
        </w:rPr>
      </w:pPr>
    </w:p>
    <w:p w:rsidR="00C5434B" w:rsidRDefault="00C5434B">
      <w:pPr>
        <w:rPr>
          <w:sz w:val="28"/>
          <w:szCs w:val="28"/>
        </w:rPr>
      </w:pPr>
    </w:p>
    <w:p w:rsidR="00387069" w:rsidRDefault="00C5434B" w:rsidP="00C5434B">
      <w:pPr>
        <w:rPr>
          <w:sz w:val="28"/>
          <w:szCs w:val="28"/>
        </w:rPr>
      </w:pPr>
      <w:r>
        <w:rPr>
          <w:sz w:val="28"/>
          <w:szCs w:val="28"/>
        </w:rPr>
        <w:t xml:space="preserve">    Во исполнение распоряжения службы потребительского рынка и лицензирования Иркутской области от 03.12. 2015 г № 2433-ср « О проведении месячника качества и безопасности пиротехнической продукции на территории Иркутской области»,  в целях обеспечения безопасности </w:t>
      </w:r>
      <w:r w:rsidR="007F22B0">
        <w:rPr>
          <w:sz w:val="28"/>
          <w:szCs w:val="28"/>
        </w:rPr>
        <w:t>услуг, оказываемых в сфере розничной торговли 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 от 07.02.1992 года № 2300-1 «</w:t>
      </w:r>
      <w:r w:rsidR="00F91107">
        <w:rPr>
          <w:sz w:val="28"/>
          <w:szCs w:val="28"/>
        </w:rPr>
        <w:t xml:space="preserve"> О защите прав потребителей» руководствуясь распоряжением администрации Нижнеилимс</w:t>
      </w:r>
      <w:r w:rsidR="00387069">
        <w:rPr>
          <w:sz w:val="28"/>
          <w:szCs w:val="28"/>
        </w:rPr>
        <w:t>кого района от 16.12.2015 № 561, руководст</w:t>
      </w:r>
      <w:r w:rsidR="00BC5DE9">
        <w:rPr>
          <w:sz w:val="28"/>
          <w:szCs w:val="28"/>
        </w:rPr>
        <w:t>вуясь У</w:t>
      </w:r>
      <w:r w:rsidR="00387069">
        <w:rPr>
          <w:sz w:val="28"/>
          <w:szCs w:val="28"/>
        </w:rPr>
        <w:t xml:space="preserve">ставом </w:t>
      </w:r>
      <w:r w:rsidR="00BC5DE9">
        <w:rPr>
          <w:sz w:val="28"/>
          <w:szCs w:val="28"/>
        </w:rPr>
        <w:t xml:space="preserve">Шестаковского муниципального образования </w:t>
      </w:r>
    </w:p>
    <w:p w:rsidR="00387069" w:rsidRDefault="00387069" w:rsidP="00387069">
      <w:pPr>
        <w:rPr>
          <w:sz w:val="28"/>
          <w:szCs w:val="28"/>
        </w:rPr>
      </w:pPr>
    </w:p>
    <w:p w:rsidR="002E6DD4" w:rsidRDefault="00387069" w:rsidP="003870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Шестаковского городского поселения с 16 декабря 2015 года по 15 января 2016 года месячник качества и безопасности </w:t>
      </w:r>
      <w:r w:rsidR="00BC5DE9">
        <w:rPr>
          <w:sz w:val="28"/>
          <w:szCs w:val="28"/>
        </w:rPr>
        <w:t>пиротехнической продукции : салютов , фейерверков , петард, хлопушек, бенгальских огней и.</w:t>
      </w:r>
      <w:r w:rsidR="00D14807">
        <w:rPr>
          <w:sz w:val="28"/>
          <w:szCs w:val="28"/>
        </w:rPr>
        <w:t xml:space="preserve"> </w:t>
      </w:r>
      <w:r w:rsidR="00BC5DE9">
        <w:rPr>
          <w:sz w:val="28"/>
          <w:szCs w:val="28"/>
        </w:rPr>
        <w:t>т.</w:t>
      </w:r>
      <w:r w:rsidR="00D14807">
        <w:rPr>
          <w:sz w:val="28"/>
          <w:szCs w:val="28"/>
        </w:rPr>
        <w:t xml:space="preserve"> </w:t>
      </w:r>
      <w:r w:rsidR="00BC5DE9">
        <w:rPr>
          <w:sz w:val="28"/>
          <w:szCs w:val="28"/>
        </w:rPr>
        <w:t>д (далее –Месячник).</w:t>
      </w:r>
    </w:p>
    <w:p w:rsidR="00BC5DE9" w:rsidRPr="00BC5DE9" w:rsidRDefault="00BC5DE9" w:rsidP="00BC5DE9">
      <w:pPr>
        <w:ind w:left="360"/>
        <w:rPr>
          <w:sz w:val="28"/>
          <w:szCs w:val="28"/>
        </w:rPr>
      </w:pPr>
    </w:p>
    <w:p w:rsidR="00BC5DE9" w:rsidRDefault="00BC5DE9" w:rsidP="003870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в период проведения Месячника</w:t>
      </w:r>
      <w:r w:rsidR="00D14807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 xml:space="preserve"> </w:t>
      </w:r>
      <w:r w:rsidR="00D14807">
        <w:rPr>
          <w:sz w:val="28"/>
          <w:szCs w:val="28"/>
        </w:rPr>
        <w:t xml:space="preserve">по социальным вопросам </w:t>
      </w:r>
      <w:r w:rsidR="00BF3B5A">
        <w:rPr>
          <w:sz w:val="28"/>
          <w:szCs w:val="28"/>
        </w:rPr>
        <w:t xml:space="preserve">О.А Трениной </w:t>
      </w:r>
      <w:r>
        <w:rPr>
          <w:sz w:val="28"/>
          <w:szCs w:val="28"/>
        </w:rPr>
        <w:t xml:space="preserve">разъяснительную работу  среди населения через средства массовой информации о мерах </w:t>
      </w:r>
      <w:r w:rsidR="00D14807">
        <w:rPr>
          <w:sz w:val="28"/>
          <w:szCs w:val="28"/>
        </w:rPr>
        <w:t>предосторожности</w:t>
      </w:r>
      <w:r>
        <w:rPr>
          <w:sz w:val="28"/>
          <w:szCs w:val="28"/>
        </w:rPr>
        <w:t xml:space="preserve"> использов</w:t>
      </w:r>
      <w:r w:rsidR="00BF3B5A">
        <w:rPr>
          <w:sz w:val="28"/>
          <w:szCs w:val="28"/>
        </w:rPr>
        <w:t xml:space="preserve">ания пиротехнической продукции </w:t>
      </w:r>
    </w:p>
    <w:p w:rsidR="00BC5DE9" w:rsidRPr="00BC5DE9" w:rsidRDefault="00BC5DE9" w:rsidP="00BC5DE9">
      <w:pPr>
        <w:pStyle w:val="a3"/>
        <w:rPr>
          <w:sz w:val="28"/>
          <w:szCs w:val="28"/>
        </w:rPr>
      </w:pPr>
    </w:p>
    <w:p w:rsidR="00BC5DE9" w:rsidRDefault="00BC5DE9" w:rsidP="003870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работу по пресечению торговли пиротехниче</w:t>
      </w:r>
      <w:r w:rsidR="00D14807">
        <w:rPr>
          <w:sz w:val="28"/>
          <w:szCs w:val="28"/>
        </w:rPr>
        <w:t>ской продукцией в неустановленных местах</w:t>
      </w:r>
    </w:p>
    <w:p w:rsidR="00BF3B5A" w:rsidRPr="00BF3B5A" w:rsidRDefault="00BF3B5A" w:rsidP="00BF3B5A">
      <w:pPr>
        <w:pStyle w:val="a3"/>
        <w:rPr>
          <w:sz w:val="28"/>
          <w:szCs w:val="28"/>
        </w:rPr>
      </w:pPr>
    </w:p>
    <w:p w:rsidR="00BF3B5A" w:rsidRDefault="00BF3B5A" w:rsidP="00BF3B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3B5A" w:rsidRDefault="00BF3B5A" w:rsidP="00BF3B5A">
      <w:pPr>
        <w:rPr>
          <w:sz w:val="28"/>
          <w:szCs w:val="28"/>
        </w:rPr>
      </w:pPr>
      <w:r>
        <w:rPr>
          <w:sz w:val="28"/>
          <w:szCs w:val="28"/>
        </w:rPr>
        <w:t>Шестаковского городского поселения                            А.И Аврамчик</w:t>
      </w:r>
    </w:p>
    <w:p w:rsidR="00BF3B5A" w:rsidRDefault="00BF3B5A" w:rsidP="00BF3B5A">
      <w:pPr>
        <w:rPr>
          <w:sz w:val="28"/>
          <w:szCs w:val="28"/>
        </w:rPr>
      </w:pPr>
      <w:r>
        <w:rPr>
          <w:sz w:val="28"/>
          <w:szCs w:val="28"/>
        </w:rPr>
        <w:t>Исп: О.А Тренина</w:t>
      </w:r>
    </w:p>
    <w:p w:rsidR="00BF3B5A" w:rsidRPr="00BF3B5A" w:rsidRDefault="00BF3B5A" w:rsidP="00BF3B5A">
      <w:pPr>
        <w:rPr>
          <w:sz w:val="28"/>
          <w:szCs w:val="28"/>
        </w:rPr>
      </w:pPr>
      <w:r>
        <w:rPr>
          <w:sz w:val="28"/>
          <w:szCs w:val="28"/>
        </w:rPr>
        <w:t>Тел: 66-2-31</w:t>
      </w:r>
    </w:p>
    <w:sectPr w:rsidR="00BF3B5A" w:rsidRPr="00BF3B5A" w:rsidSect="002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5AD3"/>
    <w:multiLevelType w:val="hybridMultilevel"/>
    <w:tmpl w:val="9BA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434B"/>
    <w:rsid w:val="001E3A14"/>
    <w:rsid w:val="002E6DD4"/>
    <w:rsid w:val="00387069"/>
    <w:rsid w:val="00485AD9"/>
    <w:rsid w:val="007F22B0"/>
    <w:rsid w:val="00BC5DE9"/>
    <w:rsid w:val="00BF3B5A"/>
    <w:rsid w:val="00C5434B"/>
    <w:rsid w:val="00CC3CF9"/>
    <w:rsid w:val="00D14807"/>
    <w:rsid w:val="00F9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rsid w:val="00C5434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387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2015-12-21T04:24:00Z</cp:lastPrinted>
  <dcterms:created xsi:type="dcterms:W3CDTF">2015-12-21T02:09:00Z</dcterms:created>
  <dcterms:modified xsi:type="dcterms:W3CDTF">2015-12-29T08:44:00Z</dcterms:modified>
</cp:coreProperties>
</file>